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73" w:rsidRDefault="00077534" w:rsidP="00E85473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1AE4">
        <w:rPr>
          <w:rFonts w:ascii="Arial" w:hAnsi="Arial" w:cs="Arial"/>
          <w:b/>
          <w:sz w:val="32"/>
          <w:szCs w:val="32"/>
        </w:rPr>
        <w:t>CLINI</w:t>
      </w:r>
      <w:r w:rsidR="00E85473">
        <w:rPr>
          <w:rFonts w:ascii="Arial" w:hAnsi="Arial" w:cs="Arial"/>
          <w:b/>
          <w:sz w:val="32"/>
          <w:szCs w:val="32"/>
        </w:rPr>
        <w:t>CAL ETHICS SERVICE</w:t>
      </w:r>
    </w:p>
    <w:p w:rsidR="00077534" w:rsidRDefault="00E85473" w:rsidP="00077534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  <w:sz w:val="36"/>
          <w:szCs w:val="36"/>
        </w:rPr>
      </w:pPr>
      <w:r w:rsidRPr="00706264">
        <w:rPr>
          <w:rFonts w:ascii="Arial" w:hAnsi="Arial" w:cs="Arial"/>
          <w:b/>
          <w:sz w:val="36"/>
          <w:szCs w:val="36"/>
        </w:rPr>
        <w:t>REFERRAL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077534" w:rsidRPr="00AD1F9C">
        <w:rPr>
          <w:rFonts w:ascii="Arial" w:hAnsi="Arial" w:cs="Arial"/>
          <w:b/>
          <w:sz w:val="36"/>
          <w:szCs w:val="36"/>
        </w:rPr>
        <w:t>FORM 3</w:t>
      </w:r>
    </w:p>
    <w:p w:rsidR="00184826" w:rsidRPr="00184826" w:rsidRDefault="00184826" w:rsidP="00077534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</w:rPr>
      </w:pPr>
    </w:p>
    <w:p w:rsidR="00077534" w:rsidRPr="0056590C" w:rsidRDefault="00077534" w:rsidP="00077534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  <w:sz w:val="36"/>
          <w:szCs w:val="36"/>
        </w:rPr>
      </w:pPr>
      <w:r w:rsidRPr="0056590C">
        <w:rPr>
          <w:rFonts w:ascii="Arial" w:hAnsi="Arial" w:cs="Arial"/>
          <w:b/>
          <w:sz w:val="36"/>
          <w:szCs w:val="36"/>
          <w:u w:val="single"/>
        </w:rPr>
        <w:t>FERTILITY PRESERVATION</w:t>
      </w:r>
      <w:r w:rsidRPr="0056590C">
        <w:rPr>
          <w:rFonts w:ascii="Arial" w:hAnsi="Arial" w:cs="Arial"/>
          <w:b/>
          <w:sz w:val="36"/>
          <w:szCs w:val="36"/>
        </w:rPr>
        <w:t xml:space="preserve"> </w:t>
      </w:r>
    </w:p>
    <w:p w:rsidR="0009491A" w:rsidRDefault="0009491A" w:rsidP="00077534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  <w:sz w:val="36"/>
          <w:szCs w:val="36"/>
        </w:rPr>
      </w:pPr>
    </w:p>
    <w:p w:rsidR="00077534" w:rsidRPr="00125507" w:rsidRDefault="00077534" w:rsidP="0009491A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CHECKLIST</w:t>
      </w:r>
    </w:p>
    <w:p w:rsidR="00077534" w:rsidRDefault="00077534" w:rsidP="00077534">
      <w:pPr>
        <w:jc w:val="center"/>
        <w:rPr>
          <w:b/>
          <w:sz w:val="28"/>
        </w:rPr>
      </w:pPr>
    </w:p>
    <w:p w:rsidR="00E85473" w:rsidRPr="000F4E17" w:rsidRDefault="00E85473" w:rsidP="00E85473">
      <w:pPr>
        <w:spacing w:line="276" w:lineRule="auto"/>
        <w:ind w:left="360" w:firstLine="491"/>
        <w:rPr>
          <w:rFonts w:ascii="Arial" w:hAnsi="Arial" w:cs="Arial"/>
          <w:b/>
          <w:sz w:val="28"/>
          <w:szCs w:val="22"/>
        </w:rPr>
      </w:pPr>
      <w:r w:rsidRPr="000F4E17">
        <w:rPr>
          <w:rFonts w:ascii="Arial" w:hAnsi="Arial" w:cs="Arial"/>
          <w:b/>
          <w:sz w:val="36"/>
          <w:szCs w:val="36"/>
        </w:rPr>
        <w:sym w:font="Symbol" w:char="F0FF"/>
      </w:r>
      <w:r w:rsidRPr="000F4E17">
        <w:rPr>
          <w:rFonts w:ascii="Arial" w:hAnsi="Arial" w:cs="Arial"/>
          <w:b/>
          <w:sz w:val="36"/>
          <w:szCs w:val="36"/>
        </w:rPr>
        <w:t xml:space="preserve">  </w:t>
      </w:r>
      <w:r w:rsidRPr="000F4E17">
        <w:rPr>
          <w:rFonts w:ascii="Arial" w:hAnsi="Arial" w:cs="Arial"/>
          <w:b/>
          <w:sz w:val="28"/>
          <w:szCs w:val="22"/>
        </w:rPr>
        <w:t xml:space="preserve">Pre-pubertal child – </w:t>
      </w:r>
      <w:r w:rsidRPr="00E85473">
        <w:rPr>
          <w:rFonts w:ascii="Arial" w:hAnsi="Arial" w:cs="Arial"/>
          <w:b/>
        </w:rPr>
        <w:t>use Referral Form 3A (FP Pre-pubertal)</w:t>
      </w:r>
    </w:p>
    <w:p w:rsidR="00E85473" w:rsidRPr="000F4E17" w:rsidRDefault="00E85473" w:rsidP="00E85473">
      <w:pPr>
        <w:spacing w:line="276" w:lineRule="auto"/>
        <w:ind w:left="360" w:firstLine="491"/>
        <w:rPr>
          <w:rFonts w:ascii="Arial" w:hAnsi="Arial" w:cs="Arial"/>
        </w:rPr>
      </w:pPr>
    </w:p>
    <w:p w:rsidR="00E85473" w:rsidRPr="000F4E17" w:rsidRDefault="00E85473" w:rsidP="00E85473">
      <w:pPr>
        <w:spacing w:line="276" w:lineRule="auto"/>
        <w:ind w:left="360" w:firstLine="491"/>
        <w:rPr>
          <w:rFonts w:ascii="Arial" w:hAnsi="Arial" w:cs="Arial"/>
          <w:b/>
          <w:sz w:val="28"/>
          <w:szCs w:val="22"/>
        </w:rPr>
      </w:pPr>
      <w:r w:rsidRPr="000F4E17">
        <w:rPr>
          <w:rFonts w:ascii="Arial" w:hAnsi="Arial" w:cs="Arial"/>
          <w:b/>
          <w:sz w:val="36"/>
          <w:szCs w:val="36"/>
        </w:rPr>
        <w:sym w:font="Symbol" w:char="F0FF"/>
      </w:r>
      <w:r w:rsidRPr="000F4E17">
        <w:rPr>
          <w:rFonts w:ascii="Arial" w:hAnsi="Arial" w:cs="Arial"/>
          <w:b/>
          <w:sz w:val="36"/>
          <w:szCs w:val="36"/>
        </w:rPr>
        <w:t xml:space="preserve">  </w:t>
      </w:r>
      <w:r w:rsidRPr="000F4E17">
        <w:rPr>
          <w:rFonts w:ascii="Arial" w:hAnsi="Arial" w:cs="Arial"/>
          <w:b/>
          <w:sz w:val="28"/>
          <w:szCs w:val="22"/>
        </w:rPr>
        <w:t xml:space="preserve">Post-pubertal – </w:t>
      </w:r>
      <w:r w:rsidRPr="00E85473">
        <w:rPr>
          <w:rFonts w:ascii="Arial" w:hAnsi="Arial" w:cs="Arial"/>
          <w:b/>
        </w:rPr>
        <w:t>use Checklist below</w:t>
      </w:r>
      <w:r w:rsidRPr="000F4E17">
        <w:rPr>
          <w:rFonts w:ascii="Arial" w:hAnsi="Arial" w:cs="Arial"/>
          <w:b/>
          <w:sz w:val="28"/>
          <w:szCs w:val="22"/>
        </w:rPr>
        <w:t xml:space="preserve"> </w:t>
      </w:r>
    </w:p>
    <w:p w:rsidR="00E85473" w:rsidRPr="000F4E17" w:rsidRDefault="00E85473" w:rsidP="00E85473">
      <w:pPr>
        <w:spacing w:line="276" w:lineRule="auto"/>
        <w:ind w:left="709" w:firstLine="491"/>
        <w:rPr>
          <w:rFonts w:ascii="Arial" w:hAnsi="Arial" w:cs="Arial"/>
          <w:szCs w:val="22"/>
        </w:rPr>
      </w:pPr>
      <w:r w:rsidRPr="000F4E17">
        <w:rPr>
          <w:rFonts w:ascii="Arial" w:hAnsi="Arial" w:cs="Arial"/>
          <w:sz w:val="22"/>
          <w:szCs w:val="22"/>
        </w:rPr>
        <w:tab/>
      </w:r>
      <w:r w:rsidRPr="000F4E17">
        <w:rPr>
          <w:rFonts w:ascii="Arial" w:hAnsi="Arial" w:cs="Arial"/>
          <w:szCs w:val="22"/>
        </w:rPr>
        <w:t xml:space="preserve">If one or more items ticked below, clinical ethics meeting </w:t>
      </w:r>
      <w:r w:rsidRPr="000F4E17">
        <w:rPr>
          <w:rFonts w:ascii="Arial" w:hAnsi="Arial" w:cs="Arial"/>
          <w:b/>
          <w:szCs w:val="22"/>
        </w:rPr>
        <w:t xml:space="preserve">will </w:t>
      </w:r>
      <w:r w:rsidRPr="000F4E17">
        <w:rPr>
          <w:rFonts w:ascii="Arial" w:hAnsi="Arial" w:cs="Arial"/>
          <w:szCs w:val="22"/>
        </w:rPr>
        <w:t xml:space="preserve">be held </w:t>
      </w:r>
    </w:p>
    <w:p w:rsidR="00E85473" w:rsidRPr="00E85473" w:rsidRDefault="00E85473" w:rsidP="00E85473">
      <w:pPr>
        <w:spacing w:line="276" w:lineRule="auto"/>
        <w:ind w:left="1429" w:firstLine="491"/>
        <w:rPr>
          <w:rFonts w:ascii="Arial" w:hAnsi="Arial" w:cs="Arial"/>
          <w:szCs w:val="22"/>
        </w:rPr>
      </w:pPr>
      <w:r w:rsidRPr="000F4E17">
        <w:rPr>
          <w:rFonts w:ascii="Arial" w:hAnsi="Arial" w:cs="Arial"/>
          <w:b/>
          <w:szCs w:val="22"/>
        </w:rPr>
        <w:t>- use Referral Form 3B (FP Post-pubertal)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attached</w:t>
      </w:r>
    </w:p>
    <w:p w:rsidR="00E85473" w:rsidRDefault="00E85473" w:rsidP="00E85473">
      <w:pPr>
        <w:pStyle w:val="ListParagraph"/>
        <w:ind w:firstLine="49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0F4E17">
        <w:rPr>
          <w:rFonts w:ascii="Arial" w:hAnsi="Arial" w:cs="Arial"/>
          <w:szCs w:val="22"/>
        </w:rPr>
        <w:t xml:space="preserve">If </w:t>
      </w:r>
      <w:r w:rsidRPr="00E85473">
        <w:rPr>
          <w:rFonts w:ascii="Arial" w:hAnsi="Arial" w:cs="Arial"/>
          <w:b/>
          <w:szCs w:val="22"/>
          <w:u w:val="single"/>
        </w:rPr>
        <w:t>no</w:t>
      </w:r>
      <w:r w:rsidRPr="000F4E17">
        <w:rPr>
          <w:rFonts w:ascii="Arial" w:hAnsi="Arial" w:cs="Arial"/>
          <w:szCs w:val="22"/>
        </w:rPr>
        <w:t xml:space="preserve"> items ticked, no clinical ethics referral needed, </w:t>
      </w:r>
      <w:r w:rsidRPr="00E85473">
        <w:rPr>
          <w:rFonts w:ascii="Arial" w:hAnsi="Arial" w:cs="Arial"/>
          <w:b/>
          <w:szCs w:val="22"/>
          <w:u w:val="single"/>
        </w:rPr>
        <w:t>no</w:t>
      </w:r>
      <w:r w:rsidRPr="000F4E17">
        <w:rPr>
          <w:rFonts w:ascii="Arial" w:hAnsi="Arial" w:cs="Arial"/>
          <w:szCs w:val="22"/>
        </w:rPr>
        <w:t xml:space="preserve"> meeting required.</w:t>
      </w:r>
    </w:p>
    <w:p w:rsidR="00E85473" w:rsidRDefault="00E85473" w:rsidP="00077534">
      <w:pPr>
        <w:jc w:val="center"/>
        <w:rPr>
          <w:b/>
          <w:sz w:val="28"/>
        </w:rPr>
      </w:pPr>
    </w:p>
    <w:p w:rsidR="00E85473" w:rsidRDefault="00E85473" w:rsidP="00E85473">
      <w:pPr>
        <w:pStyle w:val="ListParagraph"/>
        <w:spacing w:line="276" w:lineRule="auto"/>
        <w:ind w:left="8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169545</wp:posOffset>
                </wp:positionV>
                <wp:extent cx="5782310" cy="3867150"/>
                <wp:effectExtent l="9525" t="9525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473" w:rsidRPr="000F4E17" w:rsidRDefault="00E85473" w:rsidP="00E85473">
                            <w:pPr>
                              <w:tabs>
                                <w:tab w:val="left" w:pos="6120"/>
                                <w:tab w:val="left" w:pos="63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4E17">
                              <w:rPr>
                                <w:rFonts w:ascii="Arial" w:hAnsi="Arial" w:cs="Arial"/>
                                <w:b/>
                              </w:rPr>
                              <w:t>Post-Pubertal FP CHECKLIST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spacing w:line="276" w:lineRule="auto"/>
                              <w:ind w:left="85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procedure will delay or interfere with the cancer treatment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procedure is itself of greater than usual risk (</w:t>
                            </w:r>
                            <w:proofErr w:type="spellStart"/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because of a co-morbidity)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procedure has a significant risk of not leaving one gonad intact (</w:t>
                            </w:r>
                            <w:proofErr w:type="spellStart"/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if the child has only one gonad)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risk of loss of fertility due to chemotherapy is low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potential for retrieving tissue that might be useable in the future is lower than usual, for any reason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treatment for cancer is not being undertaken with the intent of cure or long-term survival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child or adolescent is unlikely to be able to use any stored tissue for fertility purposes in the future, but parents still want the procedure done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child or adolescent objects to having the  fertility preservation procedure, but parents still want to go ahead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parents are unwilling to inform the child or adolescent about the procedure (where developmentally appropriate to infor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m), but want the procedure done</w:t>
                            </w:r>
                          </w:p>
                          <w:p w:rsidR="00E85473" w:rsidRPr="000F4E17" w:rsidRDefault="00E85473" w:rsidP="00E854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Any treating clinician has an ethical question or concern about the procedure</w:t>
                            </w:r>
                          </w:p>
                          <w:p w:rsidR="00E85473" w:rsidRDefault="00E85473" w:rsidP="00E85473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85473" w:rsidRDefault="00E85473" w:rsidP="00E85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13.35pt;width:455.3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">
                <v:textbox>
                  <w:txbxContent>
                    <w:p w:rsidR="00E85473" w:rsidRPr="000F4E17" w:rsidRDefault="00E85473" w:rsidP="00E85473">
                      <w:pPr>
                        <w:tabs>
                          <w:tab w:val="left" w:pos="6120"/>
                          <w:tab w:val="left" w:pos="6300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4E17">
                        <w:rPr>
                          <w:rFonts w:ascii="Arial" w:hAnsi="Arial" w:cs="Arial"/>
                          <w:b/>
                        </w:rPr>
                        <w:t>Post-Pubertal FP CHECKLIST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spacing w:line="276" w:lineRule="auto"/>
                        <w:ind w:left="851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procedure will delay or interfere with the cancer treatment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procedure is itself of greater than usual risk (</w:t>
                      </w:r>
                      <w:proofErr w:type="spellStart"/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eg</w:t>
                      </w:r>
                      <w:proofErr w:type="spellEnd"/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because of a co-morbidity)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procedure has a significant risk of not leaving one gonad intact (</w:t>
                      </w:r>
                      <w:proofErr w:type="spellStart"/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eg</w:t>
                      </w:r>
                      <w:proofErr w:type="spellEnd"/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if the child has only one gonad)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risk of loss of fertility due to chemotherapy is low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potential for retrieving tissue that might be useable in the future is lower than usual, for any reason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treatment for cancer is not being undertaken with the intent of cure or long-term survival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child or adolescent is unlikely to be able to use any stored tissue for fertility purposes in the future, but parents still want the procedure done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child or adolescent objects to having the  fertility preservation procedure, but parents still want to go ahead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parents are unwilling to inform the child or adolescent about the procedure (where developmentally appropriate to infor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m), but want the procedure done</w:t>
                      </w:r>
                    </w:p>
                    <w:p w:rsidR="00E85473" w:rsidRPr="000F4E17" w:rsidRDefault="00E85473" w:rsidP="00E854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Any treating clinician has an ethical question or concern about the procedure</w:t>
                      </w:r>
                    </w:p>
                    <w:p w:rsidR="00E85473" w:rsidRDefault="00E85473" w:rsidP="00E85473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E85473" w:rsidRDefault="00E85473" w:rsidP="00E85473"/>
                  </w:txbxContent>
                </v:textbox>
              </v:shape>
            </w:pict>
          </mc:Fallback>
        </mc:AlternateContent>
      </w:r>
    </w:p>
    <w:p w:rsidR="00E85473" w:rsidRDefault="00E85473" w:rsidP="00E85473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75778E" w:rsidRDefault="0075778E" w:rsidP="00E85473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1AE4">
        <w:rPr>
          <w:rFonts w:ascii="Arial" w:hAnsi="Arial" w:cs="Arial"/>
          <w:b/>
          <w:sz w:val="32"/>
          <w:szCs w:val="32"/>
        </w:rPr>
        <w:lastRenderedPageBreak/>
        <w:t>CLINICAL ETHICS SERVICE</w:t>
      </w:r>
    </w:p>
    <w:p w:rsidR="0075778E" w:rsidRDefault="0075778E" w:rsidP="0075778E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6"/>
          <w:szCs w:val="36"/>
        </w:rPr>
      </w:pPr>
      <w:r w:rsidRPr="00706264">
        <w:rPr>
          <w:rFonts w:ascii="Arial" w:hAnsi="Arial" w:cs="Arial"/>
          <w:b/>
          <w:sz w:val="36"/>
          <w:szCs w:val="36"/>
        </w:rPr>
        <w:t>REFERRAL FORM</w:t>
      </w:r>
      <w:r w:rsidR="00DC56B5">
        <w:rPr>
          <w:rFonts w:ascii="Arial" w:hAnsi="Arial" w:cs="Arial"/>
          <w:b/>
          <w:sz w:val="36"/>
          <w:szCs w:val="36"/>
        </w:rPr>
        <w:t xml:space="preserve"> 3</w:t>
      </w:r>
      <w:r w:rsidR="00DC09BF">
        <w:rPr>
          <w:rFonts w:ascii="Arial" w:hAnsi="Arial" w:cs="Arial"/>
          <w:b/>
          <w:sz w:val="36"/>
          <w:szCs w:val="36"/>
        </w:rPr>
        <w:t>B</w:t>
      </w:r>
    </w:p>
    <w:p w:rsidR="00184826" w:rsidRDefault="00184826" w:rsidP="0075778E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6"/>
          <w:szCs w:val="36"/>
        </w:rPr>
      </w:pPr>
    </w:p>
    <w:p w:rsidR="0075778E" w:rsidRPr="0056590C" w:rsidRDefault="00DC56B5" w:rsidP="00DC56B5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6590C">
        <w:rPr>
          <w:rFonts w:ascii="Arial" w:hAnsi="Arial" w:cs="Arial"/>
          <w:b/>
          <w:sz w:val="36"/>
          <w:szCs w:val="36"/>
          <w:u w:val="single"/>
        </w:rPr>
        <w:t>FERTILITY PRESERVATION</w:t>
      </w:r>
      <w:r w:rsidR="00DC09BF" w:rsidRPr="0056590C">
        <w:rPr>
          <w:rFonts w:ascii="Arial" w:hAnsi="Arial" w:cs="Arial"/>
          <w:b/>
          <w:sz w:val="36"/>
          <w:szCs w:val="36"/>
          <w:u w:val="single"/>
        </w:rPr>
        <w:t xml:space="preserve"> POST-PUBERTAL</w:t>
      </w:r>
    </w:p>
    <w:p w:rsidR="00184826" w:rsidRPr="00390177" w:rsidRDefault="00184826" w:rsidP="00184826">
      <w:pPr>
        <w:ind w:left="360"/>
        <w:jc w:val="center"/>
        <w:rPr>
          <w:rFonts w:ascii="Arial" w:hAnsi="Arial" w:cs="Arial"/>
          <w:b/>
          <w:i/>
          <w:color w:val="FF0000"/>
        </w:rPr>
      </w:pPr>
      <w:r w:rsidRPr="00390177">
        <w:rPr>
          <w:rFonts w:ascii="Arial" w:hAnsi="Arial" w:cs="Arial"/>
          <w:b/>
          <w:i/>
          <w:color w:val="FF0000"/>
        </w:rPr>
        <w:t>Please type into this form</w:t>
      </w:r>
    </w:p>
    <w:p w:rsidR="00A71E36" w:rsidRDefault="00A71E36" w:rsidP="00A71E36">
      <w:pPr>
        <w:ind w:left="567"/>
        <w:rPr>
          <w:rFonts w:ascii="Arial" w:hAnsi="Arial" w:cs="Arial"/>
          <w:b/>
        </w:rPr>
      </w:pPr>
    </w:p>
    <w:p w:rsidR="00A71E36" w:rsidRPr="00A71E36" w:rsidRDefault="00A71E36" w:rsidP="00A71E36">
      <w:pPr>
        <w:numPr>
          <w:ilvl w:val="0"/>
          <w:numId w:val="9"/>
        </w:numPr>
        <w:tabs>
          <w:tab w:val="clear" w:pos="360"/>
          <w:tab w:val="num" w:pos="993"/>
        </w:tabs>
        <w:ind w:left="567" w:hanging="425"/>
        <w:rPr>
          <w:rFonts w:ascii="Arial" w:hAnsi="Arial" w:cs="Arial"/>
          <w:b/>
        </w:rPr>
      </w:pPr>
      <w:r w:rsidRPr="00A71E36">
        <w:rPr>
          <w:rFonts w:ascii="Arial" w:hAnsi="Arial" w:cs="Arial"/>
          <w:b/>
        </w:rPr>
        <w:t xml:space="preserve">Date of referral: </w:t>
      </w:r>
      <w:r w:rsidRPr="00A71E36">
        <w:rPr>
          <w:rFonts w:ascii="Arial" w:hAnsi="Arial" w:cs="Arial"/>
          <w:b/>
        </w:rPr>
        <w:tab/>
      </w:r>
      <w:r w:rsidRPr="00A71E36">
        <w:rPr>
          <w:rFonts w:ascii="Arial" w:hAnsi="Arial" w:cs="Arial"/>
        </w:rPr>
        <w:t xml:space="preserve">/ </w:t>
      </w:r>
      <w:r w:rsidRPr="00A71E36">
        <w:rPr>
          <w:rFonts w:ascii="Arial" w:hAnsi="Arial" w:cs="Arial"/>
        </w:rPr>
        <w:tab/>
        <w:t xml:space="preserve"> / </w:t>
      </w:r>
    </w:p>
    <w:p w:rsidR="00A71E36" w:rsidRDefault="00A71E36" w:rsidP="00A71E36">
      <w:pPr>
        <w:ind w:left="567"/>
        <w:rPr>
          <w:rFonts w:ascii="Arial" w:hAnsi="Arial" w:cs="Arial"/>
          <w:b/>
        </w:rPr>
      </w:pPr>
    </w:p>
    <w:p w:rsidR="00184826" w:rsidRDefault="00184826" w:rsidP="00A71E36">
      <w:pPr>
        <w:ind w:left="567"/>
        <w:rPr>
          <w:rFonts w:ascii="Arial" w:hAnsi="Arial" w:cs="Arial"/>
          <w:b/>
        </w:rPr>
      </w:pPr>
    </w:p>
    <w:p w:rsidR="0075778E" w:rsidRPr="00C050C0" w:rsidRDefault="0075778E" w:rsidP="0075778E">
      <w:pPr>
        <w:numPr>
          <w:ilvl w:val="0"/>
          <w:numId w:val="9"/>
        </w:numPr>
        <w:tabs>
          <w:tab w:val="clear" w:pos="360"/>
          <w:tab w:val="num" w:pos="993"/>
        </w:tabs>
        <w:ind w:left="567" w:hanging="425"/>
        <w:rPr>
          <w:rFonts w:ascii="Arial" w:hAnsi="Arial" w:cs="Arial"/>
          <w:b/>
        </w:rPr>
      </w:pPr>
      <w:r w:rsidRPr="00C050C0">
        <w:rPr>
          <w:rFonts w:ascii="Arial" w:hAnsi="Arial" w:cs="Arial"/>
          <w:b/>
        </w:rPr>
        <w:t>Treating clinician</w:t>
      </w:r>
      <w:r>
        <w:rPr>
          <w:rFonts w:ascii="Arial" w:hAnsi="Arial" w:cs="Arial"/>
          <w:b/>
        </w:rPr>
        <w:t xml:space="preserve"> and contact person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1D6F9E">
        <w:rPr>
          <w:rFonts w:ascii="Arial" w:hAnsi="Arial" w:cs="Arial"/>
          <w:i/>
        </w:rPr>
        <w:t>(if different):</w:t>
      </w:r>
    </w:p>
    <w:p w:rsidR="0075778E" w:rsidRPr="00581AE4" w:rsidRDefault="0075778E" w:rsidP="0075778E">
      <w:pPr>
        <w:ind w:left="567" w:hanging="425"/>
        <w:rPr>
          <w:rFonts w:ascii="Arial" w:hAnsi="Arial" w:cs="Arial"/>
        </w:rPr>
      </w:pPr>
    </w:p>
    <w:p w:rsidR="0075778E" w:rsidRPr="00581AE4" w:rsidRDefault="0075778E" w:rsidP="0075778E">
      <w:pPr>
        <w:ind w:left="567" w:hanging="425"/>
        <w:rPr>
          <w:rFonts w:ascii="Arial" w:hAnsi="Arial" w:cs="Arial"/>
        </w:rPr>
      </w:pPr>
    </w:p>
    <w:p w:rsidR="0075778E" w:rsidRDefault="0075778E" w:rsidP="0075778E">
      <w:pPr>
        <w:numPr>
          <w:ilvl w:val="0"/>
          <w:numId w:val="9"/>
        </w:numPr>
        <w:ind w:left="567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96BB6">
        <w:rPr>
          <w:rFonts w:ascii="Arial" w:hAnsi="Arial" w:cs="Arial"/>
          <w:b/>
        </w:rPr>
        <w:t>Diagnosis</w:t>
      </w:r>
      <w:r>
        <w:rPr>
          <w:rFonts w:ascii="Arial" w:hAnsi="Arial" w:cs="Arial"/>
          <w:b/>
        </w:rPr>
        <w:t xml:space="preserve"> and Prognosis: </w:t>
      </w:r>
      <w:r w:rsidRPr="00896BB6">
        <w:rPr>
          <w:rFonts w:ascii="Arial" w:hAnsi="Arial" w:cs="Arial"/>
          <w:b/>
        </w:rPr>
        <w:t xml:space="preserve"> </w:t>
      </w:r>
    </w:p>
    <w:p w:rsidR="0075778E" w:rsidRDefault="0075778E" w:rsidP="0075778E">
      <w:pPr>
        <w:ind w:left="567"/>
        <w:rPr>
          <w:rFonts w:ascii="Arial" w:hAnsi="Arial" w:cs="Arial"/>
          <w:b/>
        </w:rPr>
      </w:pPr>
    </w:p>
    <w:p w:rsidR="0075778E" w:rsidRPr="0075778E" w:rsidRDefault="0075778E" w:rsidP="0075778E">
      <w:pPr>
        <w:ind w:left="567"/>
        <w:rPr>
          <w:rFonts w:ascii="Arial" w:hAnsi="Arial" w:cs="Arial"/>
          <w:b/>
        </w:rPr>
      </w:pPr>
    </w:p>
    <w:p w:rsidR="0075778E" w:rsidRPr="0075778E" w:rsidRDefault="00290F90" w:rsidP="0075778E">
      <w:pPr>
        <w:numPr>
          <w:ilvl w:val="0"/>
          <w:numId w:val="9"/>
        </w:numPr>
        <w:tabs>
          <w:tab w:val="clear" w:pos="360"/>
          <w:tab w:val="num" w:pos="567"/>
        </w:tabs>
        <w:ind w:left="567" w:hanging="425"/>
        <w:rPr>
          <w:rFonts w:ascii="Arial" w:hAnsi="Arial" w:cs="Arial"/>
          <w:b/>
        </w:rPr>
      </w:pPr>
      <w:r w:rsidRPr="0075778E">
        <w:rPr>
          <w:rFonts w:ascii="Arial" w:hAnsi="Arial" w:cs="Arial"/>
          <w:b/>
        </w:rPr>
        <w:t>Treatment</w:t>
      </w:r>
      <w:r w:rsidR="0075778E" w:rsidRPr="0075778E">
        <w:rPr>
          <w:rFonts w:ascii="Arial" w:hAnsi="Arial" w:cs="Arial"/>
          <w:b/>
        </w:rPr>
        <w:t xml:space="preserve"> for condition</w:t>
      </w:r>
      <w:r w:rsidRPr="0075778E">
        <w:rPr>
          <w:rFonts w:ascii="Arial" w:hAnsi="Arial" w:cs="Arial"/>
          <w:b/>
        </w:rPr>
        <w:t xml:space="preserve"> and effect on fertility</w:t>
      </w:r>
      <w:r w:rsidR="0075778E" w:rsidRPr="0075778E">
        <w:rPr>
          <w:rFonts w:ascii="Arial" w:hAnsi="Arial" w:cs="Arial"/>
          <w:b/>
        </w:rPr>
        <w:t xml:space="preserve">. </w:t>
      </w:r>
      <w:r w:rsidR="008A46ED" w:rsidRPr="0075778E">
        <w:rPr>
          <w:rFonts w:ascii="Arial" w:hAnsi="Arial" w:cs="Arial"/>
          <w:b/>
        </w:rPr>
        <w:t xml:space="preserve">What is the level of risk to fertility due to chemotherapy/radiotherapy? </w:t>
      </w:r>
    </w:p>
    <w:p w:rsidR="0075778E" w:rsidRPr="0075778E" w:rsidRDefault="0075778E" w:rsidP="0075778E">
      <w:pPr>
        <w:pStyle w:val="ListParagraph"/>
        <w:rPr>
          <w:rFonts w:ascii="Arial" w:hAnsi="Arial" w:cs="Arial"/>
          <w:b/>
        </w:rPr>
      </w:pPr>
    </w:p>
    <w:p w:rsidR="0075778E" w:rsidRPr="0075778E" w:rsidRDefault="0075778E" w:rsidP="0075778E">
      <w:pPr>
        <w:pStyle w:val="ListParagraph"/>
        <w:rPr>
          <w:rFonts w:ascii="Arial" w:hAnsi="Arial" w:cs="Arial"/>
          <w:b/>
        </w:rPr>
      </w:pPr>
    </w:p>
    <w:p w:rsidR="00290F90" w:rsidRPr="0075778E" w:rsidRDefault="00290F90" w:rsidP="0075778E">
      <w:pPr>
        <w:numPr>
          <w:ilvl w:val="0"/>
          <w:numId w:val="9"/>
        </w:numPr>
        <w:tabs>
          <w:tab w:val="clear" w:pos="360"/>
          <w:tab w:val="num" w:pos="567"/>
        </w:tabs>
        <w:ind w:left="567" w:hanging="425"/>
        <w:rPr>
          <w:rFonts w:ascii="Arial" w:hAnsi="Arial" w:cs="Arial"/>
          <w:b/>
        </w:rPr>
      </w:pPr>
      <w:r w:rsidRPr="0075778E">
        <w:rPr>
          <w:rFonts w:ascii="Arial" w:hAnsi="Arial" w:cs="Arial"/>
          <w:b/>
        </w:rPr>
        <w:t>Any specific risks or burdens associated with doing the FP procedure?</w:t>
      </w:r>
    </w:p>
    <w:p w:rsidR="0075778E" w:rsidRDefault="0075778E" w:rsidP="0075778E">
      <w:pPr>
        <w:ind w:left="567"/>
        <w:rPr>
          <w:rFonts w:ascii="Arial" w:hAnsi="Arial" w:cs="Arial"/>
        </w:rPr>
      </w:pPr>
      <w:r w:rsidRPr="0075778E">
        <w:rPr>
          <w:rFonts w:ascii="Arial" w:hAnsi="Arial" w:cs="Arial"/>
        </w:rPr>
        <w:t>(</w:t>
      </w:r>
      <w:proofErr w:type="spellStart"/>
      <w:proofErr w:type="gramStart"/>
      <w:r w:rsidRPr="0075778E">
        <w:rPr>
          <w:rFonts w:ascii="Arial" w:hAnsi="Arial" w:cs="Arial"/>
        </w:rPr>
        <w:t>eg</w:t>
      </w:r>
      <w:proofErr w:type="spellEnd"/>
      <w:proofErr w:type="gramEnd"/>
      <w:r w:rsidRPr="0075778E">
        <w:rPr>
          <w:rFonts w:ascii="Arial" w:hAnsi="Arial" w:cs="Arial"/>
        </w:rPr>
        <w:t xml:space="preserve"> delay in treatment for underlying condition, co-morbidities etc</w:t>
      </w:r>
      <w:r>
        <w:rPr>
          <w:rFonts w:ascii="Arial" w:hAnsi="Arial" w:cs="Arial"/>
        </w:rPr>
        <w:t>.</w:t>
      </w:r>
      <w:r w:rsidRPr="0075778E">
        <w:rPr>
          <w:rFonts w:ascii="Arial" w:hAnsi="Arial" w:cs="Arial"/>
        </w:rPr>
        <w:t>)</w:t>
      </w:r>
    </w:p>
    <w:p w:rsidR="0075778E" w:rsidRDefault="0075778E" w:rsidP="0075778E">
      <w:pPr>
        <w:ind w:left="567"/>
        <w:rPr>
          <w:rFonts w:ascii="Arial" w:hAnsi="Arial" w:cs="Arial"/>
        </w:rPr>
      </w:pPr>
    </w:p>
    <w:p w:rsidR="0075778E" w:rsidRDefault="0075778E" w:rsidP="0075778E">
      <w:pPr>
        <w:ind w:left="567"/>
        <w:rPr>
          <w:rFonts w:ascii="Arial" w:hAnsi="Arial" w:cs="Arial"/>
        </w:rPr>
      </w:pPr>
    </w:p>
    <w:p w:rsidR="0075778E" w:rsidRPr="0075778E" w:rsidRDefault="00290F90" w:rsidP="0075778E">
      <w:pPr>
        <w:numPr>
          <w:ilvl w:val="0"/>
          <w:numId w:val="9"/>
        </w:numPr>
        <w:tabs>
          <w:tab w:val="clear" w:pos="360"/>
          <w:tab w:val="num" w:pos="567"/>
        </w:tabs>
        <w:ind w:left="567" w:hanging="425"/>
        <w:rPr>
          <w:rFonts w:ascii="Arial" w:hAnsi="Arial" w:cs="Arial"/>
          <w:b/>
        </w:rPr>
      </w:pPr>
      <w:r w:rsidRPr="0075778E">
        <w:rPr>
          <w:rFonts w:ascii="Arial" w:hAnsi="Arial" w:cs="Arial"/>
          <w:b/>
        </w:rPr>
        <w:t>Any specific factors that might make FP less likely to succeed or less likely to be needed?</w:t>
      </w:r>
    </w:p>
    <w:p w:rsidR="0075778E" w:rsidRDefault="0075778E" w:rsidP="0075778E">
      <w:pPr>
        <w:ind w:left="567"/>
        <w:rPr>
          <w:rFonts w:ascii="Arial" w:hAnsi="Arial" w:cs="Arial"/>
          <w:b/>
        </w:rPr>
      </w:pPr>
    </w:p>
    <w:p w:rsidR="001D1A8B" w:rsidRPr="0075778E" w:rsidRDefault="001D1A8B" w:rsidP="0075778E">
      <w:pPr>
        <w:ind w:left="567"/>
        <w:rPr>
          <w:rFonts w:ascii="Arial" w:hAnsi="Arial" w:cs="Arial"/>
          <w:b/>
        </w:rPr>
      </w:pPr>
    </w:p>
    <w:p w:rsidR="0075778E" w:rsidRPr="0075778E" w:rsidRDefault="00290F90" w:rsidP="0075778E">
      <w:pPr>
        <w:numPr>
          <w:ilvl w:val="0"/>
          <w:numId w:val="9"/>
        </w:numPr>
        <w:tabs>
          <w:tab w:val="clear" w:pos="360"/>
          <w:tab w:val="num" w:pos="567"/>
        </w:tabs>
        <w:ind w:left="567" w:hanging="425"/>
        <w:rPr>
          <w:rFonts w:ascii="Arial" w:hAnsi="Arial" w:cs="Arial"/>
          <w:b/>
        </w:rPr>
      </w:pPr>
      <w:r w:rsidRPr="0075778E">
        <w:rPr>
          <w:rFonts w:ascii="Arial" w:hAnsi="Arial" w:cs="Arial"/>
          <w:b/>
        </w:rPr>
        <w:t>Brief social background – parents and child’s understanding of FP</w:t>
      </w:r>
    </w:p>
    <w:p w:rsidR="0075778E" w:rsidRDefault="0075778E" w:rsidP="0075778E">
      <w:pPr>
        <w:rPr>
          <w:rFonts w:ascii="Arial" w:hAnsi="Arial" w:cs="Arial"/>
          <w:b/>
        </w:rPr>
      </w:pPr>
    </w:p>
    <w:p w:rsidR="0075778E" w:rsidRPr="0075778E" w:rsidRDefault="0075778E" w:rsidP="0075778E">
      <w:pPr>
        <w:rPr>
          <w:rFonts w:ascii="Arial" w:hAnsi="Arial" w:cs="Arial"/>
          <w:b/>
        </w:rPr>
      </w:pPr>
    </w:p>
    <w:p w:rsidR="00290F90" w:rsidRPr="0075778E" w:rsidRDefault="00AC322C" w:rsidP="0075778E">
      <w:pPr>
        <w:numPr>
          <w:ilvl w:val="0"/>
          <w:numId w:val="9"/>
        </w:numPr>
        <w:tabs>
          <w:tab w:val="clear" w:pos="360"/>
          <w:tab w:val="num" w:pos="567"/>
        </w:tabs>
        <w:ind w:left="567" w:hanging="425"/>
        <w:rPr>
          <w:rFonts w:ascii="Arial" w:hAnsi="Arial" w:cs="Arial"/>
          <w:b/>
        </w:rPr>
      </w:pPr>
      <w:r w:rsidRPr="0075778E">
        <w:rPr>
          <w:rFonts w:ascii="Arial" w:hAnsi="Arial" w:cs="Arial"/>
          <w:b/>
        </w:rPr>
        <w:t>Any other issues or concerns?</w:t>
      </w:r>
    </w:p>
    <w:p w:rsidR="008A46ED" w:rsidRPr="0075778E" w:rsidRDefault="008A46ED" w:rsidP="008E6E1F">
      <w:pPr>
        <w:rPr>
          <w:rFonts w:ascii="Arial" w:hAnsi="Arial" w:cs="Arial"/>
        </w:rPr>
      </w:pPr>
    </w:p>
    <w:p w:rsidR="00460412" w:rsidRPr="0075778E" w:rsidRDefault="00460412" w:rsidP="008E6E1F">
      <w:pPr>
        <w:rPr>
          <w:rFonts w:ascii="Arial" w:hAnsi="Arial" w:cs="Arial"/>
        </w:rPr>
      </w:pPr>
    </w:p>
    <w:p w:rsidR="001D1A8B" w:rsidRDefault="001D1A8B" w:rsidP="001D1A8B">
      <w:pPr>
        <w:ind w:left="720" w:hanging="578"/>
        <w:rPr>
          <w:rFonts w:ascii="Arial" w:hAnsi="Arial" w:cs="Arial"/>
          <w:b/>
          <w:bCs/>
          <w:sz w:val="22"/>
          <w:szCs w:val="22"/>
        </w:rPr>
      </w:pPr>
    </w:p>
    <w:p w:rsidR="001D1A8B" w:rsidRPr="00125507" w:rsidRDefault="001D1A8B" w:rsidP="001D1A8B">
      <w:pPr>
        <w:ind w:left="720" w:hanging="578"/>
        <w:rPr>
          <w:rFonts w:ascii="Arial" w:hAnsi="Arial" w:cs="Arial"/>
          <w:b/>
          <w:bCs/>
          <w:sz w:val="22"/>
          <w:szCs w:val="22"/>
        </w:rPr>
      </w:pPr>
      <w:r w:rsidRPr="00125507">
        <w:rPr>
          <w:rFonts w:ascii="Arial" w:hAnsi="Arial" w:cs="Arial"/>
          <w:b/>
          <w:bCs/>
          <w:sz w:val="22"/>
          <w:szCs w:val="22"/>
        </w:rPr>
        <w:t>Please email referrals to:</w:t>
      </w:r>
    </w:p>
    <w:p w:rsidR="001D1A8B" w:rsidRDefault="001D1A8B" w:rsidP="001D1A8B">
      <w:pPr>
        <w:ind w:left="720" w:hanging="578"/>
        <w:rPr>
          <w:rFonts w:ascii="Arial" w:hAnsi="Arial" w:cs="Arial"/>
          <w:bCs/>
          <w:sz w:val="22"/>
          <w:szCs w:val="22"/>
        </w:rPr>
      </w:pPr>
      <w:r w:rsidRPr="00125507">
        <w:rPr>
          <w:rFonts w:ascii="Arial" w:hAnsi="Arial" w:cs="Arial"/>
          <w:bCs/>
          <w:sz w:val="22"/>
          <w:szCs w:val="22"/>
        </w:rPr>
        <w:t>Clinical Ethicist</w:t>
      </w:r>
      <w:r w:rsidR="001D6F9E">
        <w:rPr>
          <w:rFonts w:ascii="Arial" w:hAnsi="Arial" w:cs="Arial"/>
          <w:bCs/>
          <w:sz w:val="22"/>
          <w:szCs w:val="22"/>
        </w:rPr>
        <w:t>s</w:t>
      </w:r>
      <w:r w:rsidRPr="00125507">
        <w:rPr>
          <w:rFonts w:ascii="Arial" w:hAnsi="Arial" w:cs="Arial"/>
          <w:bCs/>
          <w:sz w:val="22"/>
          <w:szCs w:val="22"/>
        </w:rPr>
        <w:t xml:space="preserve">, Lynn Gillam, at </w:t>
      </w:r>
      <w:hyperlink r:id="rId7" w:history="1">
        <w:r w:rsidRPr="00125507">
          <w:rPr>
            <w:rStyle w:val="Hyperlink"/>
            <w:rFonts w:ascii="Arial" w:hAnsi="Arial" w:cs="Arial"/>
            <w:bCs/>
            <w:sz w:val="22"/>
            <w:szCs w:val="22"/>
          </w:rPr>
          <w:t>lynn.gillam@rch.org,au</w:t>
        </w:r>
      </w:hyperlink>
      <w:r w:rsidRPr="00125507">
        <w:rPr>
          <w:rFonts w:ascii="Arial" w:hAnsi="Arial" w:cs="Arial"/>
          <w:bCs/>
          <w:sz w:val="22"/>
          <w:szCs w:val="22"/>
        </w:rPr>
        <w:t>, and</w:t>
      </w:r>
      <w:r w:rsidR="001D6F9E">
        <w:rPr>
          <w:rFonts w:ascii="Arial" w:hAnsi="Arial" w:cs="Arial"/>
          <w:bCs/>
          <w:sz w:val="22"/>
          <w:szCs w:val="22"/>
        </w:rPr>
        <w:t xml:space="preserve"> Clare Delany at </w:t>
      </w:r>
      <w:hyperlink r:id="rId8" w:history="1">
        <w:r w:rsidR="001D6F9E" w:rsidRPr="00941929">
          <w:rPr>
            <w:rStyle w:val="Hyperlink"/>
            <w:rFonts w:ascii="Arial" w:hAnsi="Arial" w:cs="Arial"/>
            <w:bCs/>
            <w:sz w:val="22"/>
            <w:szCs w:val="22"/>
          </w:rPr>
          <w:t>clare.delany@rch.org.au</w:t>
        </w:r>
      </w:hyperlink>
    </w:p>
    <w:p w:rsidR="001D1A8B" w:rsidRPr="00125507" w:rsidRDefault="001D1A8B" w:rsidP="001D1A8B">
      <w:pPr>
        <w:ind w:left="720" w:hanging="578"/>
        <w:rPr>
          <w:rFonts w:ascii="Arial" w:hAnsi="Arial" w:cs="Arial"/>
          <w:bCs/>
          <w:sz w:val="22"/>
          <w:szCs w:val="22"/>
        </w:rPr>
      </w:pPr>
    </w:p>
    <w:p w:rsidR="001D1A8B" w:rsidRPr="00125507" w:rsidRDefault="001D1A8B" w:rsidP="001D1A8B">
      <w:pPr>
        <w:ind w:left="720" w:hanging="578"/>
        <w:rPr>
          <w:rFonts w:ascii="Arial" w:hAnsi="Arial" w:cs="Arial"/>
          <w:bCs/>
          <w:sz w:val="22"/>
          <w:szCs w:val="22"/>
        </w:rPr>
      </w:pPr>
      <w:r w:rsidRPr="00125507">
        <w:rPr>
          <w:rFonts w:ascii="Arial" w:hAnsi="Arial" w:cs="Arial"/>
          <w:bCs/>
          <w:sz w:val="22"/>
          <w:szCs w:val="22"/>
        </w:rPr>
        <w:t>Cc to:</w:t>
      </w:r>
    </w:p>
    <w:p w:rsidR="00115F65" w:rsidRPr="001D1A8B" w:rsidRDefault="001D1A8B" w:rsidP="001D1A8B">
      <w:pPr>
        <w:ind w:left="720" w:hanging="578"/>
        <w:rPr>
          <w:rFonts w:ascii="Arial" w:hAnsi="Arial" w:cs="Arial"/>
          <w:bCs/>
          <w:sz w:val="22"/>
          <w:szCs w:val="22"/>
        </w:rPr>
      </w:pPr>
      <w:r w:rsidRPr="00125507">
        <w:rPr>
          <w:rFonts w:ascii="Arial" w:hAnsi="Arial" w:cs="Arial"/>
          <w:bCs/>
          <w:sz w:val="22"/>
          <w:szCs w:val="22"/>
        </w:rPr>
        <w:t xml:space="preserve">Ethics Project Officer, Karen Fellows, at </w:t>
      </w:r>
      <w:hyperlink r:id="rId9" w:history="1">
        <w:r w:rsidRPr="00125507">
          <w:rPr>
            <w:rStyle w:val="Hyperlink"/>
            <w:rFonts w:ascii="Arial" w:hAnsi="Arial" w:cs="Arial"/>
            <w:sz w:val="22"/>
            <w:szCs w:val="22"/>
          </w:rPr>
          <w:t>karen.fellows@rch.org.au</w:t>
        </w:r>
      </w:hyperlink>
    </w:p>
    <w:sectPr w:rsidR="00115F65" w:rsidRPr="001D1A8B" w:rsidSect="005A499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C7" w:rsidRDefault="007E62C7" w:rsidP="00C0424C">
      <w:r>
        <w:separator/>
      </w:r>
    </w:p>
  </w:endnote>
  <w:endnote w:type="continuationSeparator" w:id="0">
    <w:p w:rsidR="007E62C7" w:rsidRDefault="007E62C7" w:rsidP="00C0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4C" w:rsidRPr="0075778E" w:rsidRDefault="0075778E" w:rsidP="003346B4">
    <w:pPr>
      <w:pStyle w:val="Footer"/>
      <w:jc w:val="right"/>
      <w:rPr>
        <w:rFonts w:ascii="Arial" w:hAnsi="Arial" w:cs="Arial"/>
      </w:rPr>
    </w:pPr>
    <w:r w:rsidRPr="0075778E">
      <w:rPr>
        <w:rFonts w:ascii="Arial" w:hAnsi="Arial" w:cs="Arial"/>
      </w:rPr>
      <w:t>Referral</w:t>
    </w:r>
    <w:r>
      <w:rPr>
        <w:rFonts w:ascii="Arial" w:hAnsi="Arial" w:cs="Arial"/>
      </w:rPr>
      <w:t xml:space="preserve"> Form</w:t>
    </w:r>
    <w:r w:rsidR="001D1A8B">
      <w:rPr>
        <w:rFonts w:ascii="Arial" w:hAnsi="Arial" w:cs="Arial"/>
      </w:rPr>
      <w:t xml:space="preserve"> 3</w:t>
    </w:r>
    <w:r w:rsidR="00D827F8">
      <w:rPr>
        <w:rFonts w:ascii="Arial" w:hAnsi="Arial" w:cs="Arial"/>
      </w:rPr>
      <w:t>B</w:t>
    </w:r>
    <w:r>
      <w:rPr>
        <w:rFonts w:ascii="Arial" w:hAnsi="Arial" w:cs="Arial"/>
      </w:rPr>
      <w:t xml:space="preserve"> (FP</w:t>
    </w:r>
    <w:r w:rsidR="00CC136C">
      <w:rPr>
        <w:rFonts w:ascii="Arial" w:hAnsi="Arial" w:cs="Arial"/>
      </w:rPr>
      <w:t xml:space="preserve"> Post-Pubertal) v2 Dec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C7" w:rsidRDefault="007E62C7" w:rsidP="00C0424C">
      <w:r>
        <w:separator/>
      </w:r>
    </w:p>
  </w:footnote>
  <w:footnote w:type="continuationSeparator" w:id="0">
    <w:p w:rsidR="007E62C7" w:rsidRDefault="007E62C7" w:rsidP="00C0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E4" w:rsidRDefault="003629E4" w:rsidP="003629E4">
    <w:pPr>
      <w:pStyle w:val="Header"/>
    </w:pPr>
    <w:r>
      <w:rPr>
        <w:noProof/>
        <w:lang w:eastAsia="en-AU"/>
      </w:rPr>
      <w:drawing>
        <wp:inline distT="0" distB="0" distL="0" distR="0" wp14:anchorId="6E076673" wp14:editId="2CF24064">
          <wp:extent cx="3162300" cy="866775"/>
          <wp:effectExtent l="0" t="0" r="0" b="0"/>
          <wp:docPr id="1" name="Picture 1" descr="B:\Administration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Administration\Logo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9E4" w:rsidRDefault="003629E4" w:rsidP="003629E4">
    <w:pPr>
      <w:pStyle w:val="Header"/>
    </w:pPr>
  </w:p>
  <w:p w:rsidR="003629E4" w:rsidRPr="00F53815" w:rsidRDefault="003629E4" w:rsidP="003629E4">
    <w:pPr>
      <w:ind w:lef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-1264285</wp:posOffset>
              </wp:positionV>
              <wp:extent cx="2880995" cy="1514475"/>
              <wp:effectExtent l="9525" t="12065" r="5080" b="698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9E4" w:rsidRPr="00EB547B" w:rsidRDefault="003629E4" w:rsidP="003629E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UR NUMBER</w:t>
                          </w:r>
                        </w:p>
                        <w:p w:rsidR="003629E4" w:rsidRPr="00EB547B" w:rsidRDefault="003629E4" w:rsidP="003629E4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3629E4" w:rsidRPr="00EB547B" w:rsidRDefault="003629E4" w:rsidP="003629E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SURNAME</w:t>
                          </w:r>
                        </w:p>
                        <w:p w:rsidR="003629E4" w:rsidRPr="00EB547B" w:rsidRDefault="003629E4" w:rsidP="003629E4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3629E4" w:rsidRPr="00EB547B" w:rsidRDefault="003629E4" w:rsidP="003629E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GIVEN NAMES(S)</w:t>
                          </w:r>
                        </w:p>
                        <w:p w:rsidR="003629E4" w:rsidRPr="00EB547B" w:rsidRDefault="003629E4" w:rsidP="003629E4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3629E4" w:rsidRPr="00EB547B" w:rsidRDefault="003629E4" w:rsidP="003629E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DATE OF BIRTH</w:t>
                          </w:r>
                        </w:p>
                        <w:p w:rsidR="003629E4" w:rsidRDefault="003629E4" w:rsidP="003629E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09pt;margin-top:-99.55pt;width:226.8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">
              <v:textbox>
                <w:txbxContent>
                  <w:p w:rsidR="003629E4" w:rsidRPr="00EB547B" w:rsidRDefault="003629E4" w:rsidP="003629E4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UR NUMBER</w:t>
                    </w:r>
                  </w:p>
                  <w:p w:rsidR="003629E4" w:rsidRPr="00EB547B" w:rsidRDefault="003629E4" w:rsidP="003629E4">
                    <w:pPr>
                      <w:rPr>
                        <w:sz w:val="22"/>
                        <w:szCs w:val="22"/>
                      </w:rPr>
                    </w:pPr>
                  </w:p>
                  <w:p w:rsidR="003629E4" w:rsidRPr="00EB547B" w:rsidRDefault="003629E4" w:rsidP="003629E4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SURNAME</w:t>
                    </w:r>
                  </w:p>
                  <w:p w:rsidR="003629E4" w:rsidRPr="00EB547B" w:rsidRDefault="003629E4" w:rsidP="003629E4">
                    <w:pPr>
                      <w:rPr>
                        <w:sz w:val="22"/>
                        <w:szCs w:val="22"/>
                      </w:rPr>
                    </w:pPr>
                  </w:p>
                  <w:p w:rsidR="003629E4" w:rsidRPr="00EB547B" w:rsidRDefault="003629E4" w:rsidP="003629E4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GIVEN NAMES(S)</w:t>
                    </w:r>
                  </w:p>
                  <w:p w:rsidR="003629E4" w:rsidRPr="00EB547B" w:rsidRDefault="003629E4" w:rsidP="003629E4">
                    <w:pPr>
                      <w:rPr>
                        <w:sz w:val="22"/>
                        <w:szCs w:val="22"/>
                      </w:rPr>
                    </w:pPr>
                  </w:p>
                  <w:p w:rsidR="003629E4" w:rsidRPr="00EB547B" w:rsidRDefault="003629E4" w:rsidP="003629E4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DATE OF BIRTH</w:t>
                    </w:r>
                  </w:p>
                  <w:p w:rsidR="003629E4" w:rsidRDefault="003629E4" w:rsidP="003629E4"/>
                </w:txbxContent>
              </v:textbox>
            </v:shape>
          </w:pict>
        </mc:Fallback>
      </mc:AlternateContent>
    </w:r>
    <w:r w:rsidRPr="005471EE">
      <w:rPr>
        <w:b/>
        <w:color w:val="808080" w:themeColor="background1" w:themeShade="80"/>
        <w:sz w:val="36"/>
        <w:szCs w:val="36"/>
      </w:rPr>
      <w:t>Children’s Bioethics Centre</w:t>
    </w:r>
  </w:p>
  <w:p w:rsidR="0075778E" w:rsidRDefault="00757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65D9"/>
    <w:multiLevelType w:val="hybridMultilevel"/>
    <w:tmpl w:val="05C8473C"/>
    <w:lvl w:ilvl="0" w:tplc="6E1A4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F11"/>
    <w:multiLevelType w:val="hybridMultilevel"/>
    <w:tmpl w:val="36E07A16"/>
    <w:lvl w:ilvl="0" w:tplc="6E1A49AC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C547459"/>
    <w:multiLevelType w:val="hybridMultilevel"/>
    <w:tmpl w:val="41BC22C4"/>
    <w:lvl w:ilvl="0" w:tplc="8C228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E02AD"/>
    <w:multiLevelType w:val="hybridMultilevel"/>
    <w:tmpl w:val="8AD8F4C4"/>
    <w:lvl w:ilvl="0" w:tplc="6E1A4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03C6"/>
    <w:multiLevelType w:val="hybridMultilevel"/>
    <w:tmpl w:val="8C2E49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5F00"/>
    <w:multiLevelType w:val="hybridMultilevel"/>
    <w:tmpl w:val="9C34F594"/>
    <w:lvl w:ilvl="0" w:tplc="6E1A4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A1B09"/>
    <w:multiLevelType w:val="hybridMultilevel"/>
    <w:tmpl w:val="B608C84E"/>
    <w:lvl w:ilvl="0" w:tplc="6E1A4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E1AF9"/>
    <w:multiLevelType w:val="hybridMultilevel"/>
    <w:tmpl w:val="35E603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3E9090F"/>
    <w:multiLevelType w:val="hybridMultilevel"/>
    <w:tmpl w:val="8C2E49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12"/>
    <w:rsid w:val="0001325E"/>
    <w:rsid w:val="000700EB"/>
    <w:rsid w:val="00077534"/>
    <w:rsid w:val="00093A3A"/>
    <w:rsid w:val="0009491A"/>
    <w:rsid w:val="00115F65"/>
    <w:rsid w:val="00184826"/>
    <w:rsid w:val="001C2C5A"/>
    <w:rsid w:val="001D1A8B"/>
    <w:rsid w:val="001D6F9E"/>
    <w:rsid w:val="00276BCC"/>
    <w:rsid w:val="00290F90"/>
    <w:rsid w:val="003346B4"/>
    <w:rsid w:val="003629E4"/>
    <w:rsid w:val="00430125"/>
    <w:rsid w:val="00460412"/>
    <w:rsid w:val="005318D7"/>
    <w:rsid w:val="0056590C"/>
    <w:rsid w:val="0059152B"/>
    <w:rsid w:val="005A4992"/>
    <w:rsid w:val="006122CA"/>
    <w:rsid w:val="0061654F"/>
    <w:rsid w:val="006A796F"/>
    <w:rsid w:val="00736DA3"/>
    <w:rsid w:val="0075778E"/>
    <w:rsid w:val="00772DDF"/>
    <w:rsid w:val="007E62C7"/>
    <w:rsid w:val="008A46ED"/>
    <w:rsid w:val="008E6E1F"/>
    <w:rsid w:val="00957F86"/>
    <w:rsid w:val="009641C2"/>
    <w:rsid w:val="00A61B41"/>
    <w:rsid w:val="00A71E36"/>
    <w:rsid w:val="00AC322C"/>
    <w:rsid w:val="00BA7E5A"/>
    <w:rsid w:val="00C0424C"/>
    <w:rsid w:val="00C7006E"/>
    <w:rsid w:val="00CC136C"/>
    <w:rsid w:val="00CE70E9"/>
    <w:rsid w:val="00D827F8"/>
    <w:rsid w:val="00DA630B"/>
    <w:rsid w:val="00DC09BF"/>
    <w:rsid w:val="00DC56B5"/>
    <w:rsid w:val="00E85473"/>
    <w:rsid w:val="00E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2EB04DE-822C-4F3D-94BC-BF94464E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2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24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rsid w:val="001D1A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delany@rch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nn.gillam@rch.org,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en.fellows@rc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Children's Hospital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gillaml</dc:creator>
  <cp:lastModifiedBy>Karen Fellows</cp:lastModifiedBy>
  <cp:revision>3</cp:revision>
  <cp:lastPrinted>2015-05-06T00:02:00Z</cp:lastPrinted>
  <dcterms:created xsi:type="dcterms:W3CDTF">2021-12-16T04:34:00Z</dcterms:created>
  <dcterms:modified xsi:type="dcterms:W3CDTF">2021-12-16T04:35:00Z</dcterms:modified>
</cp:coreProperties>
</file>